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5A5F" w14:textId="77777777" w:rsidR="009F68A5" w:rsidRPr="009F68A5" w:rsidRDefault="009F68A5" w:rsidP="009F68A5">
      <w:pPr>
        <w:spacing w:after="450" w:line="264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:lang w:eastAsia="ru-RU"/>
          <w14:ligatures w14:val="none"/>
        </w:rPr>
      </w:pPr>
      <w:r w:rsidRPr="009F68A5"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:lang w:eastAsia="ru-RU"/>
          <w14:ligatures w14:val="none"/>
        </w:rPr>
        <w:t>ОГЭ-2025. Обществознание. Кодификатор.6.3. Формы правления. Монархия и республика – основные формы правления.</w:t>
      </w:r>
    </w:p>
    <w:p w14:paraId="680FC833" w14:textId="22B98F56" w:rsidR="009F68A5" w:rsidRPr="009F68A5" w:rsidRDefault="009F68A5" w:rsidP="009F68A5">
      <w:pPr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</w:pPr>
    </w:p>
    <w:p w14:paraId="408036A0" w14:textId="77777777" w:rsidR="009F68A5" w:rsidRPr="009F68A5" w:rsidRDefault="009F68A5" w:rsidP="009F68A5">
      <w:pPr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</w:pPr>
      <w:r w:rsidRPr="009F68A5"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  <w:t>Формы государства.</w:t>
      </w:r>
    </w:p>
    <w:p w14:paraId="11BC79C2" w14:textId="77777777" w:rsidR="009F68A5" w:rsidRPr="009F68A5" w:rsidRDefault="009F68A5" w:rsidP="009F68A5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Форма государства 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– это устройство политической организации общества, призванное обеспечить его стабильность и нормальное функционирование.</w:t>
      </w:r>
    </w:p>
    <w:p w14:paraId="0697D4F5" w14:textId="77777777" w:rsidR="009F68A5" w:rsidRPr="009F68A5" w:rsidRDefault="009F68A5" w:rsidP="009F68A5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Формы государства:</w:t>
      </w:r>
    </w:p>
    <w:p w14:paraId="09D16771" w14:textId="77777777" w:rsidR="009F68A5" w:rsidRPr="009F68A5" w:rsidRDefault="009F68A5" w:rsidP="009F68A5">
      <w:pPr>
        <w:numPr>
          <w:ilvl w:val="0"/>
          <w:numId w:val="1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форма правления</w:t>
      </w:r>
    </w:p>
    <w:p w14:paraId="417A0283" w14:textId="77777777" w:rsidR="009F68A5" w:rsidRPr="009F68A5" w:rsidRDefault="009F68A5" w:rsidP="009F68A5">
      <w:pPr>
        <w:numPr>
          <w:ilvl w:val="0"/>
          <w:numId w:val="1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форма территориального устройства</w:t>
      </w:r>
    </w:p>
    <w:p w14:paraId="00BF38BB" w14:textId="77777777" w:rsidR="009F68A5" w:rsidRPr="009F68A5" w:rsidRDefault="009F68A5" w:rsidP="009F68A5">
      <w:pPr>
        <w:numPr>
          <w:ilvl w:val="0"/>
          <w:numId w:val="1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форма политического режима</w:t>
      </w:r>
    </w:p>
    <w:p w14:paraId="42F008F1" w14:textId="77777777" w:rsidR="009F68A5" w:rsidRPr="009F68A5" w:rsidRDefault="009F68A5" w:rsidP="009F68A5">
      <w:pPr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</w:pPr>
      <w:r w:rsidRPr="009F68A5"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  <w:t> ФОРМА ПРАВЛЕНИЯ.</w:t>
      </w:r>
    </w:p>
    <w:p w14:paraId="0D93E96F" w14:textId="77777777" w:rsidR="009F68A5" w:rsidRPr="009F68A5" w:rsidRDefault="009F68A5" w:rsidP="009F68A5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 Форма правления 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– способ организации и взаимодействия высших органов государственной власти, их полномочия и порядок избрания.</w:t>
      </w:r>
    </w:p>
    <w:p w14:paraId="7E6F0B21" w14:textId="77777777" w:rsidR="009F68A5" w:rsidRPr="009F68A5" w:rsidRDefault="009F68A5" w:rsidP="009F68A5">
      <w:pPr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</w:pPr>
      <w:r w:rsidRPr="009F68A5"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  <w:t>Виды форм правления</w:t>
      </w:r>
    </w:p>
    <w:p w14:paraId="050AFFF5" w14:textId="77777777" w:rsidR="009F68A5" w:rsidRPr="009F68A5" w:rsidRDefault="009F68A5" w:rsidP="009F68A5">
      <w:pPr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</w:pPr>
      <w:r w:rsidRPr="009F68A5"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  <w:t>Монархия.</w:t>
      </w:r>
    </w:p>
    <w:p w14:paraId="1209FD00" w14:textId="77777777" w:rsidR="009F68A5" w:rsidRPr="009F68A5" w:rsidRDefault="009F68A5" w:rsidP="009F68A5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Монархия – 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это форма правления, при которой верховная государственная власть полностью или частично сосредоточена в руках единоличного главы государства — монарха (короля, царя, шаха, императора) и передаётся по наследству.</w:t>
      </w:r>
    </w:p>
    <w:p w14:paraId="243B95CF" w14:textId="77777777" w:rsidR="009F68A5" w:rsidRPr="009F68A5" w:rsidRDefault="009F68A5" w:rsidP="009F68A5">
      <w:pPr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</w:pPr>
      <w:r w:rsidRPr="009F68A5"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  <w:t>Признаки монархии</w:t>
      </w:r>
    </w:p>
    <w:p w14:paraId="1CEEF181" w14:textId="77777777" w:rsidR="009F68A5" w:rsidRPr="009F68A5" w:rsidRDefault="009F68A5" w:rsidP="009F68A5">
      <w:pPr>
        <w:numPr>
          <w:ilvl w:val="0"/>
          <w:numId w:val="2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существование единоличного главы государства (король, царь, кесарь);</w:t>
      </w:r>
    </w:p>
    <w:p w14:paraId="15B3AA66" w14:textId="77777777" w:rsidR="009F68A5" w:rsidRPr="009F68A5" w:rsidRDefault="009F68A5" w:rsidP="009F68A5">
      <w:pPr>
        <w:numPr>
          <w:ilvl w:val="0"/>
          <w:numId w:val="2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власть монарха — полная, верховная, суверенная, безраздельная или ограниченная;</w:t>
      </w:r>
    </w:p>
    <w:p w14:paraId="289CB7F0" w14:textId="77777777" w:rsidR="009F68A5" w:rsidRPr="009F68A5" w:rsidRDefault="009F68A5" w:rsidP="009F68A5">
      <w:pPr>
        <w:numPr>
          <w:ilvl w:val="0"/>
          <w:numId w:val="2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трон занимается в порядке </w:t>
      </w: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престолонаследия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т. е. путем передачи власти по наследственному праву или в порядке родства (фамильному праву);</w:t>
      </w:r>
    </w:p>
    <w:p w14:paraId="1F494476" w14:textId="77777777" w:rsidR="009F68A5" w:rsidRPr="009F68A5" w:rsidRDefault="009F68A5" w:rsidP="009F68A5">
      <w:pPr>
        <w:numPr>
          <w:ilvl w:val="0"/>
          <w:numId w:val="2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правление монарха — </w:t>
      </w: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бессрочное, пожизненное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 • </w:t>
      </w: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деяния монарха неподсудны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 </w:t>
      </w: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личность — неприкосновенна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(свободен от юридической ответственности);</w:t>
      </w:r>
    </w:p>
    <w:p w14:paraId="58D42747" w14:textId="77777777" w:rsidR="009F68A5" w:rsidRPr="009F68A5" w:rsidRDefault="009F68A5" w:rsidP="009F68A5">
      <w:pPr>
        <w:numPr>
          <w:ilvl w:val="0"/>
          <w:numId w:val="2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поддерживается мифом о </w:t>
      </w: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сакральности (божественности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власти.</w:t>
      </w:r>
    </w:p>
    <w:p w14:paraId="5DF3A269" w14:textId="77777777" w:rsidR="009F68A5" w:rsidRPr="009F68A5" w:rsidRDefault="009F68A5" w:rsidP="009F68A5">
      <w:pPr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</w:pPr>
      <w:r w:rsidRPr="009F68A5"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  <w:t>Виды монархии.</w:t>
      </w:r>
    </w:p>
    <w:p w14:paraId="66AA8B41" w14:textId="77777777" w:rsidR="009F68A5" w:rsidRPr="009F68A5" w:rsidRDefault="009F68A5" w:rsidP="009F68A5">
      <w:pPr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</w:pPr>
      <w:r w:rsidRPr="009F68A5"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  <w:t>Неограниченная монархия:</w:t>
      </w:r>
    </w:p>
    <w:p w14:paraId="37AD3925" w14:textId="77777777" w:rsidR="009F68A5" w:rsidRPr="009F68A5" w:rsidRDefault="009F68A5" w:rsidP="009F68A5">
      <w:pPr>
        <w:numPr>
          <w:ilvl w:val="0"/>
          <w:numId w:val="3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вся полнота власти сосредоточена в руках монарха, а её происхождение признаётся пожизненным;</w:t>
      </w:r>
    </w:p>
    <w:p w14:paraId="0B7615F0" w14:textId="77777777" w:rsidR="009F68A5" w:rsidRPr="009F68A5" w:rsidRDefault="009F68A5" w:rsidP="009F68A5">
      <w:pPr>
        <w:numPr>
          <w:ilvl w:val="0"/>
          <w:numId w:val="3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отсутствуют представительные учреждения народа.</w:t>
      </w:r>
    </w:p>
    <w:p w14:paraId="4C345554" w14:textId="77777777" w:rsidR="009F68A5" w:rsidRPr="009F68A5" w:rsidRDefault="009F68A5" w:rsidP="009F68A5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Примеры:</w:t>
      </w:r>
    </w:p>
    <w:p w14:paraId="0EBA59C0" w14:textId="77777777" w:rsidR="009F68A5" w:rsidRPr="009F68A5" w:rsidRDefault="009F68A5" w:rsidP="009F68A5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Катар, Кувейт, Оман, Саудовская Аравия и др.</w:t>
      </w:r>
    </w:p>
    <w:p w14:paraId="1E11D340" w14:textId="77777777" w:rsidR="009F68A5" w:rsidRPr="009F68A5" w:rsidRDefault="009F68A5" w:rsidP="009F68A5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Ограниченная монархия 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– власть наследственного монарха ограничена конституцией страны или каким-либо представительным органом, чаще всего парламентом.</w:t>
      </w:r>
    </w:p>
    <w:p w14:paraId="2CE1F014" w14:textId="77777777" w:rsidR="009F68A5" w:rsidRPr="009F68A5" w:rsidRDefault="009F68A5" w:rsidP="009F68A5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Примеры:</w:t>
      </w:r>
    </w:p>
    <w:p w14:paraId="72C40116" w14:textId="77777777" w:rsidR="009F68A5" w:rsidRPr="009F68A5" w:rsidRDefault="009F68A5" w:rsidP="009F68A5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Бельгия, Великобритания, Испания, Япония, Нидерланды и др.</w:t>
      </w:r>
    </w:p>
    <w:p w14:paraId="7C5962B9" w14:textId="77777777" w:rsidR="009F68A5" w:rsidRPr="009F68A5" w:rsidRDefault="009F68A5" w:rsidP="009F68A5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kern w:val="0"/>
          <w:sz w:val="18"/>
          <w:szCs w:val="18"/>
          <w:lang w:val="en-US" w:eastAsia="ru-RU"/>
          <w14:ligatures w14:val="none"/>
        </w:rPr>
      </w:pPr>
      <w:r w:rsidRPr="009F68A5">
        <w:rPr>
          <w:rFonts w:ascii="Arial" w:eastAsia="Times New Roman" w:hAnsi="Arial" w:cs="Arial"/>
          <w:color w:val="FFFFFF"/>
          <w:spacing w:val="2"/>
          <w:kern w:val="0"/>
          <w:sz w:val="18"/>
          <w:szCs w:val="18"/>
          <w:lang w:eastAsia="ru-RU"/>
          <w14:ligatures w14:val="none"/>
        </w:rPr>
        <w:t>Реклама</w:t>
      </w:r>
    </w:p>
    <w:p w14:paraId="0C2D3DC2" w14:textId="77777777" w:rsidR="009F68A5" w:rsidRPr="009F68A5" w:rsidRDefault="009F68A5" w:rsidP="009F68A5">
      <w:pPr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</w:pPr>
      <w:r w:rsidRPr="009F68A5"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  <w:t>Республика.</w:t>
      </w:r>
    </w:p>
    <w:p w14:paraId="3EA6FA58" w14:textId="77777777" w:rsidR="009F68A5" w:rsidRPr="009F68A5" w:rsidRDefault="009F68A5" w:rsidP="009F68A5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 Республика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(от лат. res-publica — общественное дело, государство) – это форма правления, при которой верховная власть в государстве избирается на определённый срок населением или формируется представительным общенациональным органом.</w:t>
      </w:r>
    </w:p>
    <w:p w14:paraId="26DEC4A8" w14:textId="77777777" w:rsidR="009F68A5" w:rsidRPr="009F68A5" w:rsidRDefault="009F68A5" w:rsidP="009F68A5">
      <w:pPr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</w:pPr>
      <w:r w:rsidRPr="009F68A5"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  <w:t>Признаки республики:</w:t>
      </w:r>
    </w:p>
    <w:p w14:paraId="4B2B2DD5" w14:textId="77777777" w:rsidR="009F68A5" w:rsidRPr="009F68A5" w:rsidRDefault="009F68A5" w:rsidP="009F68A5">
      <w:pPr>
        <w:numPr>
          <w:ilvl w:val="0"/>
          <w:numId w:val="4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выборность 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власти;</w:t>
      </w:r>
    </w:p>
    <w:p w14:paraId="528A252F" w14:textId="77777777" w:rsidR="009F68A5" w:rsidRPr="009F68A5" w:rsidRDefault="009F68A5" w:rsidP="009F68A5">
      <w:pPr>
        <w:numPr>
          <w:ilvl w:val="0"/>
          <w:numId w:val="4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принцип сменяемости 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— власть избирается на определённый срок;</w:t>
      </w:r>
    </w:p>
    <w:p w14:paraId="18C16FFE" w14:textId="77777777" w:rsidR="009F68A5" w:rsidRPr="009F68A5" w:rsidRDefault="009F68A5" w:rsidP="009F68A5">
      <w:pPr>
        <w:numPr>
          <w:ilvl w:val="0"/>
          <w:numId w:val="4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коллегиальность 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– коллективный принцип принятия решения;</w:t>
      </w:r>
    </w:p>
    <w:p w14:paraId="4FF216AC" w14:textId="77777777" w:rsidR="009F68A5" w:rsidRPr="009F68A5" w:rsidRDefault="009F68A5" w:rsidP="009F68A5">
      <w:pPr>
        <w:numPr>
          <w:ilvl w:val="0"/>
          <w:numId w:val="4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ответственность 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органов власти и должностных лиц за свою деятельность перед народом.</w:t>
      </w:r>
    </w:p>
    <w:p w14:paraId="155CB58E" w14:textId="77777777" w:rsidR="009F68A5" w:rsidRPr="009F68A5" w:rsidRDefault="009F68A5" w:rsidP="009F68A5">
      <w:pPr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</w:pPr>
      <w:r w:rsidRPr="009F68A5"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  <w:t>Виды республик.</w:t>
      </w:r>
    </w:p>
    <w:p w14:paraId="20ADBFBC" w14:textId="77777777" w:rsidR="009F68A5" w:rsidRPr="009F68A5" w:rsidRDefault="009F68A5" w:rsidP="009F68A5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Виды республик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– различаются в зависимости от того, </w:t>
      </w: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кто формирует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правительство, кому оно подотчетно и подконтрольно</w:t>
      </w:r>
    </w:p>
    <w:p w14:paraId="44A15D26" w14:textId="77777777" w:rsidR="009F68A5" w:rsidRPr="009F68A5" w:rsidRDefault="009F68A5" w:rsidP="009F68A5">
      <w:pPr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</w:pPr>
      <w:r w:rsidRPr="009F68A5"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  <w:t>Президентская республика.</w:t>
      </w:r>
    </w:p>
    <w:p w14:paraId="7D7F4A13" w14:textId="77777777" w:rsidR="009F68A5" w:rsidRPr="009F68A5" w:rsidRDefault="009F68A5" w:rsidP="009F68A5">
      <w:pPr>
        <w:numPr>
          <w:ilvl w:val="0"/>
          <w:numId w:val="5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Президент избирается независимо от парламента либо коллегией выборщиков, либо народом и </w:t>
      </w: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одновременно является главой государства и правительства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749C1DA" w14:textId="77777777" w:rsidR="009F68A5" w:rsidRPr="009F68A5" w:rsidRDefault="009F68A5" w:rsidP="009F68A5">
      <w:pPr>
        <w:numPr>
          <w:ilvl w:val="0"/>
          <w:numId w:val="5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 </w:t>
      </w: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сам назначает правительство и руководит его деятельностью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39E80EC" w14:textId="77777777" w:rsidR="009F68A5" w:rsidRPr="009F68A5" w:rsidRDefault="009F68A5" w:rsidP="009F68A5">
      <w:pPr>
        <w:numPr>
          <w:ilvl w:val="0"/>
          <w:numId w:val="5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Президент наделяется </w:t>
      </w: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правом отлагательного вето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(от лат. «запрет») на решения законодательного органа.</w:t>
      </w:r>
    </w:p>
    <w:p w14:paraId="72C47E1A" w14:textId="77777777" w:rsidR="009F68A5" w:rsidRPr="009F68A5" w:rsidRDefault="009F68A5" w:rsidP="009F68A5">
      <w:pPr>
        <w:numPr>
          <w:ilvl w:val="0"/>
          <w:numId w:val="5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Но он </w:t>
      </w: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не имеет права распустить парламент</w:t>
      </w:r>
    </w:p>
    <w:p w14:paraId="77269744" w14:textId="77777777" w:rsidR="009F68A5" w:rsidRPr="009F68A5" w:rsidRDefault="009F68A5" w:rsidP="009F68A5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Примеры.</w:t>
      </w:r>
    </w:p>
    <w:p w14:paraId="1E85F43B" w14:textId="77777777" w:rsidR="009F68A5" w:rsidRPr="009F68A5" w:rsidRDefault="009F68A5" w:rsidP="009F68A5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США, страны Латинской Америки.</w:t>
      </w:r>
    </w:p>
    <w:p w14:paraId="13F73DE6" w14:textId="77777777" w:rsidR="009F68A5" w:rsidRPr="009F68A5" w:rsidRDefault="009F68A5" w:rsidP="009F68A5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Парламентская республика.</w:t>
      </w:r>
    </w:p>
    <w:p w14:paraId="0F0E5874" w14:textId="77777777" w:rsidR="009F68A5" w:rsidRPr="009F68A5" w:rsidRDefault="009F68A5" w:rsidP="009F68A5">
      <w:pPr>
        <w:numPr>
          <w:ilvl w:val="0"/>
          <w:numId w:val="6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Правительство формируется законодательным органом 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 отвечает перед ним.</w:t>
      </w:r>
    </w:p>
    <w:p w14:paraId="346420F3" w14:textId="77777777" w:rsidR="009F68A5" w:rsidRPr="009F68A5" w:rsidRDefault="009F68A5" w:rsidP="009F68A5">
      <w:pPr>
        <w:numPr>
          <w:ilvl w:val="0"/>
          <w:numId w:val="6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 главе правительства </w:t>
      </w: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стоит лидер партии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победившей в парламенте.</w:t>
      </w:r>
    </w:p>
    <w:p w14:paraId="0050D6B5" w14:textId="77777777" w:rsidR="009F68A5" w:rsidRPr="009F68A5" w:rsidRDefault="009F68A5" w:rsidP="009F68A5">
      <w:pPr>
        <w:numPr>
          <w:ilvl w:val="0"/>
          <w:numId w:val="6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Парламент может 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путем голосования </w:t>
      </w: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выразить вотум недоверия 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деятельности правительства в целом, главы правительства, конкретного министра.</w:t>
      </w:r>
    </w:p>
    <w:p w14:paraId="38499BB8" w14:textId="77777777" w:rsidR="009F68A5" w:rsidRPr="009F68A5" w:rsidRDefault="009F68A5" w:rsidP="009F68A5">
      <w:pPr>
        <w:numPr>
          <w:ilvl w:val="0"/>
          <w:numId w:val="6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Официальной главой государства является </w:t>
      </w: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президен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т, который избирается либо парламентом, либо коллегией выборщиков, либо прямым голосованием народа.</w:t>
      </w:r>
    </w:p>
    <w:p w14:paraId="7AE7C3FF" w14:textId="77777777" w:rsidR="009F68A5" w:rsidRPr="009F68A5" w:rsidRDefault="009F68A5" w:rsidP="009F68A5">
      <w:pPr>
        <w:numPr>
          <w:ilvl w:val="0"/>
          <w:numId w:val="6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Его </w:t>
      </w: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обязанности 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обычно </w:t>
      </w: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ограничиваются представительными функциями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которые мало чем отличаются от функций главы государства в конституционных монархиях.</w:t>
      </w:r>
    </w:p>
    <w:p w14:paraId="28571A47" w14:textId="77777777" w:rsidR="009F68A5" w:rsidRPr="009F68A5" w:rsidRDefault="009F68A5" w:rsidP="009F68A5">
      <w:pPr>
        <w:numPr>
          <w:ilvl w:val="0"/>
          <w:numId w:val="6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Реальной главой государства выступает руководитель правительства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3097ED63" w14:textId="77777777" w:rsidR="009F68A5" w:rsidRPr="009F68A5" w:rsidRDefault="009F68A5" w:rsidP="009F68A5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Примеры.</w:t>
      </w:r>
    </w:p>
    <w:p w14:paraId="4F7AAF67" w14:textId="77777777" w:rsidR="009F68A5" w:rsidRPr="009F68A5" w:rsidRDefault="009F68A5" w:rsidP="009F68A5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Индия, Италия, ФРГ, Швейцария.</w:t>
      </w:r>
    </w:p>
    <w:p w14:paraId="30A7E45A" w14:textId="77777777" w:rsidR="009F68A5" w:rsidRPr="009F68A5" w:rsidRDefault="009F68A5" w:rsidP="009F68A5">
      <w:pPr>
        <w:spacing w:before="100" w:beforeAutospacing="1" w:after="450" w:line="240" w:lineRule="auto"/>
        <w:outlineLvl w:val="3"/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</w:pPr>
      <w:r w:rsidRPr="009F68A5">
        <w:rPr>
          <w:rFonts w:ascii="Open Sans" w:eastAsia="Times New Roman" w:hAnsi="Open Sans" w:cs="Open Sans"/>
          <w:b/>
          <w:bCs/>
          <w:kern w:val="0"/>
          <w:sz w:val="35"/>
          <w:szCs w:val="35"/>
          <w:lang w:eastAsia="ru-RU"/>
          <w14:ligatures w14:val="none"/>
        </w:rPr>
        <w:lastRenderedPageBreak/>
        <w:t> Смешанная  республика (полупрезидентская, полупарламентская).</w:t>
      </w:r>
    </w:p>
    <w:p w14:paraId="33F013AF" w14:textId="77777777" w:rsidR="009F68A5" w:rsidRPr="009F68A5" w:rsidRDefault="009F68A5" w:rsidP="009F68A5">
      <w:pPr>
        <w:numPr>
          <w:ilvl w:val="0"/>
          <w:numId w:val="7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Власть президента значительно, но </w:t>
      </w: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формирование правительства происходит с участием парламента.</w:t>
      </w:r>
    </w:p>
    <w:p w14:paraId="1C2FE2E3" w14:textId="77777777" w:rsidR="009F68A5" w:rsidRPr="009F68A5" w:rsidRDefault="009F68A5" w:rsidP="009F68A5">
      <w:pPr>
        <w:numPr>
          <w:ilvl w:val="0"/>
          <w:numId w:val="7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Главой государства является президент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 </w:t>
      </w: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Он предлагает кандидатуру главы правительства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741FEEC9" w14:textId="77777777" w:rsidR="009F68A5" w:rsidRPr="009F68A5" w:rsidRDefault="009F68A5" w:rsidP="009F68A5">
      <w:pPr>
        <w:numPr>
          <w:ilvl w:val="0"/>
          <w:numId w:val="7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Двойная ответственность правительства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– и перед президентом, и перед парламентом.</w:t>
      </w:r>
    </w:p>
    <w:p w14:paraId="08188A70" w14:textId="77777777" w:rsidR="009F68A5" w:rsidRPr="009F68A5" w:rsidRDefault="009F68A5" w:rsidP="009F68A5">
      <w:pPr>
        <w:numPr>
          <w:ilvl w:val="0"/>
          <w:numId w:val="7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Президент и парламент избираются непосредственно народом</w:t>
      </w: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</w:p>
    <w:p w14:paraId="30839014" w14:textId="77777777" w:rsidR="009F68A5" w:rsidRPr="009F68A5" w:rsidRDefault="009F68A5" w:rsidP="009F68A5">
      <w:pPr>
        <w:numPr>
          <w:ilvl w:val="0"/>
          <w:numId w:val="7"/>
        </w:numPr>
        <w:spacing w:after="75" w:line="240" w:lineRule="auto"/>
        <w:ind w:left="99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Парламент имеет возможность контролировать правительство </w:t>
      </w: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путем утверждения ежегодного бюджета страны, а также посредством права вынесения правительству вотума недоверия</w:t>
      </w:r>
    </w:p>
    <w:p w14:paraId="423B1B3E" w14:textId="77777777" w:rsidR="009F68A5" w:rsidRPr="009F68A5" w:rsidRDefault="009F68A5" w:rsidP="009F68A5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Примеры.</w:t>
      </w:r>
    </w:p>
    <w:p w14:paraId="7090FA67" w14:textId="77777777" w:rsidR="009F68A5" w:rsidRPr="009F68A5" w:rsidRDefault="009F68A5" w:rsidP="009F68A5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F68A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Австрия, Россия, Франция.</w:t>
      </w:r>
    </w:p>
    <w:p w14:paraId="48752072" w14:textId="77777777" w:rsidR="009F68A5" w:rsidRPr="009F68A5" w:rsidRDefault="009F68A5" w:rsidP="009F68A5">
      <w:pPr>
        <w:rPr>
          <w:b/>
          <w:bCs/>
        </w:rPr>
      </w:pPr>
      <w:r w:rsidRPr="009F68A5">
        <w:rPr>
          <w:b/>
          <w:bCs/>
        </w:rPr>
        <w:t>ОГЭ-2025. Обществознание. Кодификатор.6.3.Унитарное и федеративное государственно-территориальное устройство.</w:t>
      </w:r>
    </w:p>
    <w:p w14:paraId="506A9AB7" w14:textId="55F32DA7" w:rsidR="009F68A5" w:rsidRPr="009F68A5" w:rsidRDefault="009F68A5" w:rsidP="009F68A5">
      <w:r w:rsidRPr="009F68A5">
        <w:rPr>
          <w:b/>
          <w:bCs/>
        </w:rPr>
        <w:t>Форма государственно-территориального (государственного) устройства.</w:t>
      </w:r>
    </w:p>
    <w:p w14:paraId="24BE4E80" w14:textId="77777777" w:rsidR="009F68A5" w:rsidRPr="009F68A5" w:rsidRDefault="009F68A5" w:rsidP="009F68A5">
      <w:r w:rsidRPr="009F68A5">
        <w:rPr>
          <w:b/>
          <w:bCs/>
        </w:rPr>
        <w:t>Форма государственно-территориального (государственного) устройства </w:t>
      </w:r>
      <w:r w:rsidRPr="009F68A5">
        <w:t>– это способ политико- территориальной организации государства, отношения между центральными, региональными и  местными органами власти.</w:t>
      </w:r>
    </w:p>
    <w:p w14:paraId="33D64D2E" w14:textId="77777777" w:rsidR="009F68A5" w:rsidRPr="009F68A5" w:rsidRDefault="009F68A5" w:rsidP="009F68A5">
      <w:pPr>
        <w:rPr>
          <w:b/>
          <w:bCs/>
        </w:rPr>
      </w:pPr>
      <w:r w:rsidRPr="009F68A5">
        <w:rPr>
          <w:b/>
          <w:bCs/>
        </w:rPr>
        <w:t>Унитарное государство.</w:t>
      </w:r>
    </w:p>
    <w:p w14:paraId="3F5BBEE5" w14:textId="77777777" w:rsidR="009F68A5" w:rsidRPr="009F68A5" w:rsidRDefault="009F68A5" w:rsidP="009F68A5">
      <w:r w:rsidRPr="009F68A5">
        <w:rPr>
          <w:b/>
          <w:bCs/>
        </w:rPr>
        <w:t>Унитарное государство</w:t>
      </w:r>
      <w:r w:rsidRPr="009F68A5">
        <w:t> (от фр. единый).</w:t>
      </w:r>
    </w:p>
    <w:p w14:paraId="3DB72139" w14:textId="77777777" w:rsidR="009F68A5" w:rsidRPr="009F68A5" w:rsidRDefault="009F68A5" w:rsidP="009F68A5">
      <w:pPr>
        <w:rPr>
          <w:b/>
          <w:bCs/>
        </w:rPr>
      </w:pPr>
      <w:r w:rsidRPr="009F68A5">
        <w:rPr>
          <w:b/>
          <w:bCs/>
        </w:rPr>
        <w:t>Признаки:</w:t>
      </w:r>
    </w:p>
    <w:p w14:paraId="35824CDE" w14:textId="77777777" w:rsidR="009F68A5" w:rsidRPr="009F68A5" w:rsidRDefault="009F68A5" w:rsidP="009F68A5">
      <w:pPr>
        <w:numPr>
          <w:ilvl w:val="0"/>
          <w:numId w:val="8"/>
        </w:numPr>
      </w:pPr>
      <w:r w:rsidRPr="009F68A5">
        <w:rPr>
          <w:b/>
          <w:bCs/>
        </w:rPr>
        <w:t>единая политически однородная организация</w:t>
      </w:r>
      <w:r w:rsidRPr="009F68A5">
        <w:t>, состоящая из </w:t>
      </w:r>
      <w:r w:rsidRPr="009F68A5">
        <w:rPr>
          <w:b/>
          <w:bCs/>
        </w:rPr>
        <w:t>административно- территориальных единиц</w:t>
      </w:r>
      <w:r w:rsidRPr="009F68A5">
        <w:t> (губерний, краёв, провинций), </w:t>
      </w:r>
      <w:r w:rsidRPr="009F68A5">
        <w:rPr>
          <w:b/>
          <w:bCs/>
        </w:rPr>
        <w:t>не обладающих </w:t>
      </w:r>
      <w:r w:rsidRPr="009F68A5">
        <w:t>собственной государственностью,</w:t>
      </w:r>
    </w:p>
    <w:p w14:paraId="62CBAD39" w14:textId="77777777" w:rsidR="009F68A5" w:rsidRPr="009F68A5" w:rsidRDefault="009F68A5" w:rsidP="009F68A5">
      <w:pPr>
        <w:numPr>
          <w:ilvl w:val="0"/>
          <w:numId w:val="8"/>
        </w:numPr>
      </w:pPr>
      <w:r w:rsidRPr="009F68A5">
        <w:rPr>
          <w:b/>
          <w:bCs/>
        </w:rPr>
        <w:t>единая конституция,</w:t>
      </w:r>
    </w:p>
    <w:p w14:paraId="3AC155F9" w14:textId="77777777" w:rsidR="009F68A5" w:rsidRPr="009F68A5" w:rsidRDefault="009F68A5" w:rsidP="009F68A5">
      <w:pPr>
        <w:numPr>
          <w:ilvl w:val="0"/>
          <w:numId w:val="8"/>
        </w:numPr>
      </w:pPr>
      <w:r w:rsidRPr="009F68A5">
        <w:rPr>
          <w:b/>
          <w:bCs/>
        </w:rPr>
        <w:t>единая система органов государственной власти</w:t>
      </w:r>
      <w:r w:rsidRPr="009F68A5">
        <w:t>, управления,</w:t>
      </w:r>
    </w:p>
    <w:p w14:paraId="260C0B5F" w14:textId="77777777" w:rsidR="009F68A5" w:rsidRPr="009F68A5" w:rsidRDefault="009F68A5" w:rsidP="009F68A5">
      <w:pPr>
        <w:numPr>
          <w:ilvl w:val="0"/>
          <w:numId w:val="8"/>
        </w:numPr>
      </w:pPr>
      <w:r w:rsidRPr="009F68A5">
        <w:rPr>
          <w:b/>
          <w:bCs/>
        </w:rPr>
        <w:t>единая судебная система.</w:t>
      </w:r>
    </w:p>
    <w:p w14:paraId="371D1427" w14:textId="77777777" w:rsidR="009F68A5" w:rsidRPr="009F68A5" w:rsidRDefault="009F68A5" w:rsidP="009F68A5">
      <w:r w:rsidRPr="009F68A5">
        <w:rPr>
          <w:b/>
          <w:bCs/>
        </w:rPr>
        <w:t>Примеры.</w:t>
      </w:r>
    </w:p>
    <w:p w14:paraId="719AF16F" w14:textId="77777777" w:rsidR="009F68A5" w:rsidRPr="009F68A5" w:rsidRDefault="009F68A5" w:rsidP="009F68A5">
      <w:r w:rsidRPr="009F68A5">
        <w:t>Великобритания, Венгрия, Греция, Дания, Италия, Испания, Франция, Швеция.</w:t>
      </w:r>
    </w:p>
    <w:p w14:paraId="602D2449" w14:textId="011D3432" w:rsidR="009F68A5" w:rsidRPr="009F68A5" w:rsidRDefault="009F68A5" w:rsidP="009F68A5">
      <w:pPr>
        <w:rPr>
          <w:b/>
          <w:bCs/>
        </w:rPr>
      </w:pPr>
      <w:r w:rsidRPr="009F68A5">
        <w:rPr>
          <w:b/>
          <w:bCs/>
        </w:rPr>
        <w:lastRenderedPageBreak/>
        <w:drawing>
          <wp:inline distT="0" distB="0" distL="0" distR="0" wp14:anchorId="45E6F5EB" wp14:editId="11082918">
            <wp:extent cx="5133975" cy="1657350"/>
            <wp:effectExtent l="0" t="0" r="9525" b="0"/>
            <wp:docPr id="1499268292" name="Рисунок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5F330" w14:textId="77777777" w:rsidR="009F68A5" w:rsidRPr="009F68A5" w:rsidRDefault="009F68A5" w:rsidP="009F68A5">
      <w:pPr>
        <w:rPr>
          <w:b/>
          <w:bCs/>
        </w:rPr>
      </w:pPr>
      <w:r w:rsidRPr="009F68A5">
        <w:rPr>
          <w:b/>
          <w:bCs/>
        </w:rPr>
        <w:t>Федерация (от лат. союз, договор), федеративное государство.</w:t>
      </w:r>
    </w:p>
    <w:p w14:paraId="30DF5D24" w14:textId="77777777" w:rsidR="009F68A5" w:rsidRPr="009F68A5" w:rsidRDefault="009F68A5" w:rsidP="009F68A5">
      <w:pPr>
        <w:rPr>
          <w:b/>
          <w:bCs/>
        </w:rPr>
      </w:pPr>
      <w:r w:rsidRPr="009F68A5">
        <w:rPr>
          <w:b/>
          <w:bCs/>
        </w:rPr>
        <w:t>Признаки:</w:t>
      </w:r>
    </w:p>
    <w:p w14:paraId="04050CB7" w14:textId="77777777" w:rsidR="009F68A5" w:rsidRPr="009F68A5" w:rsidRDefault="009F68A5" w:rsidP="009F68A5">
      <w:pPr>
        <w:numPr>
          <w:ilvl w:val="0"/>
          <w:numId w:val="9"/>
        </w:numPr>
      </w:pPr>
      <w:r w:rsidRPr="009F68A5">
        <w:t>устойчивый союз административно- территориальных единиц (штатов, земель, республик, краёв и др.), </w:t>
      </w:r>
      <w:r w:rsidRPr="009F68A5">
        <w:rPr>
          <w:b/>
          <w:bCs/>
        </w:rPr>
        <w:t>самостоятельных в пределах распределённых между ними и центром полномочий</w:t>
      </w:r>
      <w:r w:rsidRPr="009F68A5">
        <w:t>;</w:t>
      </w:r>
    </w:p>
    <w:p w14:paraId="50C58BC4" w14:textId="77777777" w:rsidR="009F68A5" w:rsidRPr="009F68A5" w:rsidRDefault="009F68A5" w:rsidP="009F68A5">
      <w:pPr>
        <w:numPr>
          <w:ilvl w:val="0"/>
          <w:numId w:val="9"/>
        </w:numPr>
      </w:pPr>
      <w:r w:rsidRPr="009F68A5">
        <w:rPr>
          <w:b/>
          <w:bCs/>
        </w:rPr>
        <w:t>субъекты федерации имеют</w:t>
      </w:r>
      <w:r w:rsidRPr="009F68A5">
        <w:t> собственные законодательные, исполнительные и судебные органы власти;</w:t>
      </w:r>
    </w:p>
    <w:p w14:paraId="458FBC63" w14:textId="77777777" w:rsidR="009F68A5" w:rsidRPr="009F68A5" w:rsidRDefault="009F68A5" w:rsidP="009F68A5">
      <w:pPr>
        <w:numPr>
          <w:ilvl w:val="0"/>
          <w:numId w:val="9"/>
        </w:numPr>
      </w:pPr>
      <w:r w:rsidRPr="009F68A5">
        <w:t>некоторые субъекты имеют свою конституцию, право на двойное гражданство – федерации и субъекта федерации.</w:t>
      </w:r>
    </w:p>
    <w:p w14:paraId="363B082B" w14:textId="77777777" w:rsidR="009F68A5" w:rsidRPr="009F68A5" w:rsidRDefault="009F68A5" w:rsidP="009F68A5">
      <w:r w:rsidRPr="009F68A5">
        <w:rPr>
          <w:b/>
          <w:bCs/>
        </w:rPr>
        <w:t>Примеры.</w:t>
      </w:r>
    </w:p>
    <w:p w14:paraId="11B52A2C" w14:textId="77777777" w:rsidR="009F68A5" w:rsidRPr="009F68A5" w:rsidRDefault="009F68A5" w:rsidP="009F68A5">
      <w:r w:rsidRPr="009F68A5">
        <w:t>Бразилия, Германия, Индия, Мексика, Россия, США, Швейцария и др.</w:t>
      </w:r>
    </w:p>
    <w:p w14:paraId="388B78A4" w14:textId="77777777" w:rsidR="00197938" w:rsidRDefault="00197938"/>
    <w:sectPr w:rsidR="0019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2E49"/>
    <w:multiLevelType w:val="multilevel"/>
    <w:tmpl w:val="D9F6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C724A"/>
    <w:multiLevelType w:val="multilevel"/>
    <w:tmpl w:val="813C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A14EC"/>
    <w:multiLevelType w:val="multilevel"/>
    <w:tmpl w:val="A402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77E31"/>
    <w:multiLevelType w:val="multilevel"/>
    <w:tmpl w:val="EEE8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1424D"/>
    <w:multiLevelType w:val="multilevel"/>
    <w:tmpl w:val="9F24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72B9F"/>
    <w:multiLevelType w:val="multilevel"/>
    <w:tmpl w:val="5D56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412BFD"/>
    <w:multiLevelType w:val="multilevel"/>
    <w:tmpl w:val="6F28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3B3451"/>
    <w:multiLevelType w:val="multilevel"/>
    <w:tmpl w:val="A184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C3F24"/>
    <w:multiLevelType w:val="multilevel"/>
    <w:tmpl w:val="02BC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0045950">
    <w:abstractNumId w:val="7"/>
  </w:num>
  <w:num w:numId="2" w16cid:durableId="1152647256">
    <w:abstractNumId w:val="4"/>
  </w:num>
  <w:num w:numId="3" w16cid:durableId="314141176">
    <w:abstractNumId w:val="6"/>
  </w:num>
  <w:num w:numId="4" w16cid:durableId="192427601">
    <w:abstractNumId w:val="8"/>
  </w:num>
  <w:num w:numId="5" w16cid:durableId="1787701875">
    <w:abstractNumId w:val="0"/>
  </w:num>
  <w:num w:numId="6" w16cid:durableId="883298339">
    <w:abstractNumId w:val="5"/>
  </w:num>
  <w:num w:numId="7" w16cid:durableId="1980185012">
    <w:abstractNumId w:val="3"/>
  </w:num>
  <w:num w:numId="8" w16cid:durableId="1037389623">
    <w:abstractNumId w:val="1"/>
  </w:num>
  <w:num w:numId="9" w16cid:durableId="1649095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38"/>
    <w:rsid w:val="00197938"/>
    <w:rsid w:val="009F68A5"/>
    <w:rsid w:val="00B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A79B3-6A29-44FB-81C7-A8933785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9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9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7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79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79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79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79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79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79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79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7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7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7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7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79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79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79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7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79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7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2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1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7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8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00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35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90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2878">
                                                                  <w:marLeft w:val="0"/>
                                                                  <w:marRight w:val="21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8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461470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446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88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90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36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331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97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54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57010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bschestvoznanie-ege.ru/wp-content/uploads/2025/01/%D1%8F%D1%8F%D1%8F%D1%8F%D1%8F%D0%BF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3</cp:revision>
  <dcterms:created xsi:type="dcterms:W3CDTF">2025-05-19T15:46:00Z</dcterms:created>
  <dcterms:modified xsi:type="dcterms:W3CDTF">2025-05-19T15:48:00Z</dcterms:modified>
</cp:coreProperties>
</file>